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7D" w:rsidRPr="0007457D" w:rsidRDefault="0007457D" w:rsidP="0007457D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Консультация для педагогов  «</w:t>
      </w:r>
      <w:r w:rsidRPr="0007457D">
        <w:rPr>
          <w:b/>
          <w:bCs/>
          <w:sz w:val="28"/>
          <w:szCs w:val="28"/>
          <w:u w:val="single"/>
        </w:rPr>
        <w:t>Организация художественно – эстетического воспитания дошкольников</w:t>
      </w:r>
    </w:p>
    <w:p w:rsidR="0007457D" w:rsidRDefault="0007457D" w:rsidP="0007457D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07457D">
        <w:rPr>
          <w:b/>
          <w:bCs/>
          <w:sz w:val="28"/>
          <w:szCs w:val="28"/>
          <w:u w:val="single"/>
        </w:rPr>
        <w:t>на современном этапе</w:t>
      </w:r>
      <w:r>
        <w:rPr>
          <w:b/>
          <w:bCs/>
          <w:sz w:val="28"/>
          <w:szCs w:val="28"/>
          <w:u w:val="single"/>
        </w:rPr>
        <w:t>»</w:t>
      </w:r>
    </w:p>
    <w:p w:rsidR="0007457D" w:rsidRPr="0007457D" w:rsidRDefault="0007457D" w:rsidP="0007457D">
      <w:pPr>
        <w:pStyle w:val="Default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подготовил: старший воспитатель </w:t>
      </w:r>
      <w:proofErr w:type="spellStart"/>
      <w:r>
        <w:rPr>
          <w:b/>
          <w:bCs/>
          <w:sz w:val="28"/>
          <w:szCs w:val="28"/>
          <w:u w:val="single"/>
        </w:rPr>
        <w:t>Ниденс</w:t>
      </w:r>
      <w:proofErr w:type="spellEnd"/>
      <w:r>
        <w:rPr>
          <w:b/>
          <w:bCs/>
          <w:sz w:val="28"/>
          <w:szCs w:val="28"/>
          <w:u w:val="single"/>
        </w:rPr>
        <w:t xml:space="preserve"> Л.С.</w:t>
      </w:r>
    </w:p>
    <w:p w:rsidR="0007457D" w:rsidRDefault="0007457D" w:rsidP="003D028F">
      <w:pPr>
        <w:pStyle w:val="Default"/>
        <w:rPr>
          <w:b/>
          <w:sz w:val="28"/>
          <w:szCs w:val="28"/>
          <w:u w:val="single"/>
        </w:rPr>
      </w:pPr>
    </w:p>
    <w:p w:rsidR="003D028F" w:rsidRDefault="003D028F" w:rsidP="003D028F">
      <w:pPr>
        <w:pStyle w:val="Default"/>
        <w:rPr>
          <w:sz w:val="28"/>
          <w:szCs w:val="28"/>
        </w:rPr>
      </w:pPr>
      <w:r w:rsidRPr="006E6EA5">
        <w:rPr>
          <w:b/>
          <w:sz w:val="28"/>
          <w:szCs w:val="28"/>
          <w:u w:val="single"/>
        </w:rPr>
        <w:t>Слайд 1</w:t>
      </w:r>
      <w:r>
        <w:rPr>
          <w:sz w:val="28"/>
          <w:szCs w:val="28"/>
        </w:rPr>
        <w:t xml:space="preserve"> </w:t>
      </w:r>
      <w:r w:rsidR="006E6EA5" w:rsidRPr="003151E9">
        <w:rPr>
          <w:rFonts w:eastAsia="Times New Roman"/>
          <w:color w:val="444444"/>
          <w:sz w:val="28"/>
          <w:lang w:eastAsia="ru-RU"/>
        </w:rPr>
        <w:t xml:space="preserve">Система художественно – эстетического развития призвана научить видеть прекрасное вокруг себя, в окружающей действительности. Для того чтобы эта система воздействовала на ребенка наиболее эффективно и достигала поставленной цели, она должна быть, прежде всего, единой, объединяющей всю образовательную деятельность, режимные моменты, всю жизнь дошкольника, где каждый вид деятельности имеет свою четкую задачу в деле формирования эстетической культуры и личности дошкольника. Именно дошкольный возраст является важнейшим этапом развития и воспитания личности. Возраст с рождения до семи лет – период приобщения ребёнка к изучению окружающего мира и период его начальной социализации. В дошкольном возрасте формируется самостоятельность мышления, развиваются любознательность и познавательный интерес детей. Таким образом, большую актуальность приобретает воспитание у детей дошкольного возраста художественного вкуса, формирование творческих умений, осознание ими чувства прекрасного. </w:t>
      </w:r>
      <w:r w:rsidR="006E6EA5" w:rsidRPr="003151E9">
        <w:rPr>
          <w:rFonts w:eastAsia="Times New Roman"/>
          <w:color w:val="444444"/>
          <w:sz w:val="28"/>
          <w:lang w:eastAsia="ru-RU"/>
        </w:rPr>
        <w:br/>
      </w:r>
    </w:p>
    <w:p w:rsidR="006E6EA5" w:rsidRDefault="003D028F" w:rsidP="003D028F">
      <w:pPr>
        <w:pStyle w:val="Default"/>
        <w:rPr>
          <w:sz w:val="28"/>
          <w:szCs w:val="28"/>
        </w:rPr>
      </w:pPr>
      <w:r w:rsidRPr="006E6EA5">
        <w:rPr>
          <w:b/>
          <w:bCs/>
          <w:sz w:val="28"/>
          <w:szCs w:val="28"/>
          <w:u w:val="single"/>
        </w:rPr>
        <w:t>Слайд 2</w:t>
      </w:r>
      <w:proofErr w:type="gramStart"/>
      <w:r>
        <w:rPr>
          <w:b/>
          <w:bCs/>
          <w:sz w:val="28"/>
          <w:szCs w:val="28"/>
        </w:rPr>
        <w:t xml:space="preserve"> О</w:t>
      </w:r>
      <w:proofErr w:type="gramEnd"/>
      <w:r>
        <w:rPr>
          <w:b/>
          <w:bCs/>
          <w:sz w:val="28"/>
          <w:szCs w:val="28"/>
        </w:rPr>
        <w:t xml:space="preserve">дной из целей педагогического коллектива ДОУ: </w:t>
      </w:r>
      <w:r>
        <w:rPr>
          <w:sz w:val="28"/>
          <w:szCs w:val="28"/>
        </w:rPr>
        <w:t xml:space="preserve"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 </w:t>
      </w:r>
    </w:p>
    <w:p w:rsidR="006E6EA5" w:rsidRDefault="006E6EA5" w:rsidP="003D028F">
      <w:pPr>
        <w:pStyle w:val="Default"/>
        <w:rPr>
          <w:sz w:val="28"/>
          <w:szCs w:val="28"/>
        </w:rPr>
      </w:pPr>
    </w:p>
    <w:p w:rsidR="003D028F" w:rsidRDefault="003D028F" w:rsidP="003D028F">
      <w:pPr>
        <w:pStyle w:val="Default"/>
        <w:rPr>
          <w:sz w:val="28"/>
          <w:szCs w:val="28"/>
        </w:rPr>
      </w:pPr>
      <w:proofErr w:type="spellStart"/>
      <w:r w:rsidRPr="003D028F">
        <w:rPr>
          <w:b/>
          <w:bCs/>
          <w:sz w:val="28"/>
          <w:szCs w:val="28"/>
          <w:u w:val="single"/>
        </w:rPr>
        <w:t>Слай</w:t>
      </w:r>
      <w:proofErr w:type="spellEnd"/>
      <w:r w:rsidRPr="003D028F">
        <w:rPr>
          <w:b/>
          <w:bCs/>
          <w:sz w:val="28"/>
          <w:szCs w:val="28"/>
          <w:u w:val="single"/>
        </w:rPr>
        <w:t xml:space="preserve"> 3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 xml:space="preserve"> современных условиях в детском саду выдвигаются следующие задачи эстетического воспитания: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Изучение современных подходов к проблемам художественно-эстетического развития дошкольников.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Создание условий, способствующих, реализации художественно-эстетического развития воспитанников, их творческого потенциала.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современных технологий по художественно-эстетическому развитию детей. </w:t>
      </w:r>
    </w:p>
    <w:p w:rsidR="000103AB" w:rsidRDefault="003D028F" w:rsidP="00010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Привлечение родителей и детей к народному творчеству и совместной деятельности по художественно-эстетическому воспитанию. </w:t>
      </w:r>
    </w:p>
    <w:p w:rsidR="000103AB" w:rsidRDefault="000103AB" w:rsidP="000103AB">
      <w:pPr>
        <w:pStyle w:val="Default"/>
        <w:rPr>
          <w:sz w:val="28"/>
          <w:szCs w:val="28"/>
        </w:rPr>
      </w:pPr>
    </w:p>
    <w:p w:rsidR="00776400" w:rsidRDefault="003D028F" w:rsidP="000103AB">
      <w:pPr>
        <w:pStyle w:val="Default"/>
        <w:rPr>
          <w:sz w:val="28"/>
          <w:szCs w:val="28"/>
        </w:rPr>
      </w:pPr>
      <w:r w:rsidRPr="003D028F">
        <w:rPr>
          <w:b/>
          <w:sz w:val="28"/>
          <w:szCs w:val="28"/>
          <w:u w:val="single"/>
        </w:rPr>
        <w:t>Слайд 4</w:t>
      </w:r>
      <w:proofErr w:type="gramStart"/>
      <w:r>
        <w:rPr>
          <w:sz w:val="28"/>
          <w:szCs w:val="28"/>
        </w:rPr>
        <w:t xml:space="preserve"> </w:t>
      </w:r>
      <w:r w:rsidR="00776400">
        <w:rPr>
          <w:sz w:val="28"/>
          <w:szCs w:val="28"/>
        </w:rPr>
        <w:t>Н</w:t>
      </w:r>
      <w:proofErr w:type="gramEnd"/>
      <w:r w:rsidR="00776400">
        <w:rPr>
          <w:sz w:val="28"/>
          <w:szCs w:val="28"/>
        </w:rPr>
        <w:t xml:space="preserve">аша работа по художественно-эстетическому воспитанию является частью целостного образовательного процесса и включает в себя всех участников: педагогов, детей, родителей. </w:t>
      </w: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 дошкольников осуществляется непосредственно по образовательным областям: «Художественное творчество», «Музыка». </w:t>
      </w: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успешного освоения программы по художественно-эстетическому развитию работа в ДОУ строится </w:t>
      </w:r>
      <w:r>
        <w:rPr>
          <w:b/>
          <w:bCs/>
          <w:sz w:val="28"/>
          <w:szCs w:val="28"/>
        </w:rPr>
        <w:t>по следующим направлениям</w:t>
      </w:r>
      <w:r>
        <w:rPr>
          <w:sz w:val="28"/>
          <w:szCs w:val="28"/>
        </w:rPr>
        <w:t xml:space="preserve">: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работа с педагогическими кадрами;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работа с детьми; </w:t>
      </w: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взаимодействие с семьёй. </w:t>
      </w:r>
    </w:p>
    <w:p w:rsidR="003D028F" w:rsidRDefault="003D028F" w:rsidP="003D028F">
      <w:pPr>
        <w:pStyle w:val="Default"/>
        <w:rPr>
          <w:sz w:val="28"/>
          <w:szCs w:val="28"/>
        </w:rPr>
      </w:pPr>
    </w:p>
    <w:p w:rsidR="003D028F" w:rsidRDefault="003D028F" w:rsidP="003D028F">
      <w:pPr>
        <w:pStyle w:val="Default"/>
        <w:rPr>
          <w:sz w:val="28"/>
          <w:szCs w:val="28"/>
        </w:rPr>
      </w:pPr>
      <w:r w:rsidRPr="003D028F">
        <w:rPr>
          <w:b/>
          <w:bCs/>
          <w:sz w:val="28"/>
          <w:szCs w:val="28"/>
          <w:u w:val="single"/>
        </w:rPr>
        <w:t>Слайд 5</w:t>
      </w:r>
      <w:r>
        <w:rPr>
          <w:b/>
          <w:bCs/>
          <w:sz w:val="28"/>
          <w:szCs w:val="28"/>
        </w:rPr>
        <w:t xml:space="preserve"> Основными педагогическими условиями реализации художественно-эстетического развития являются</w:t>
      </w:r>
      <w:r>
        <w:rPr>
          <w:sz w:val="28"/>
          <w:szCs w:val="28"/>
        </w:rPr>
        <w:t xml:space="preserve">: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создание обстановки эмоционального благополучия;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создание и обновление предметно-развивающей среды;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творческий подход к содержанию образования;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вариативность в выборе тем занятий, форм, средств, методов работы с детьми, предоставляемых материалов;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использование личностно-ориентированного подхода в обучении детей;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синтез занятий по рисованию, лепке, аппликации с занятиями по ознакомлению детей с природой; использование музыкальных произведений на занятиях по изобразительной деятельности;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осуществление регионального подхода к отбору содержания изобразительной, музыкальной, игровой и другой художественной деятельности (систематичное ознакомление детей с искусствоведческим материалом художников, поэтов, композиторов, описывающих природу, труд, быта);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взаимодействие с семьями воспитанников; </w:t>
      </w: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преемственность в работе с учреждениями культуры. </w:t>
      </w:r>
    </w:p>
    <w:p w:rsidR="003D028F" w:rsidRDefault="003D028F" w:rsidP="003D028F">
      <w:pPr>
        <w:pStyle w:val="Default"/>
        <w:rPr>
          <w:sz w:val="28"/>
          <w:szCs w:val="28"/>
        </w:rPr>
      </w:pPr>
    </w:p>
    <w:p w:rsidR="003D028F" w:rsidRDefault="003D028F" w:rsidP="003D028F">
      <w:pPr>
        <w:pStyle w:val="Default"/>
        <w:rPr>
          <w:sz w:val="28"/>
          <w:szCs w:val="28"/>
        </w:rPr>
      </w:pPr>
      <w:r w:rsidRPr="003D028F">
        <w:rPr>
          <w:b/>
          <w:sz w:val="28"/>
          <w:szCs w:val="28"/>
          <w:u w:val="single"/>
        </w:rPr>
        <w:t>Слайд 6</w:t>
      </w:r>
      <w:r>
        <w:rPr>
          <w:sz w:val="28"/>
          <w:szCs w:val="28"/>
        </w:rPr>
        <w:t xml:space="preserve"> </w:t>
      </w:r>
    </w:p>
    <w:p w:rsidR="003D028F" w:rsidRPr="003D028F" w:rsidRDefault="003D028F" w:rsidP="003D028F">
      <w:pPr>
        <w:pStyle w:val="Default"/>
        <w:rPr>
          <w:sz w:val="28"/>
          <w:szCs w:val="28"/>
        </w:rPr>
      </w:pPr>
      <w:r w:rsidRPr="003D028F">
        <w:rPr>
          <w:b/>
          <w:bCs/>
          <w:sz w:val="28"/>
          <w:szCs w:val="28"/>
        </w:rPr>
        <w:t xml:space="preserve">Одним из важных условий реализации системы художественно-эстетического воспитания в дошкольном учреждении является правильная организация предметно-развивающей среды. </w:t>
      </w:r>
    </w:p>
    <w:p w:rsidR="000103AB" w:rsidRDefault="000103AB" w:rsidP="003D028F">
      <w:pPr>
        <w:pStyle w:val="Default"/>
        <w:rPr>
          <w:sz w:val="28"/>
          <w:szCs w:val="28"/>
        </w:rPr>
      </w:pPr>
    </w:p>
    <w:p w:rsidR="003D028F" w:rsidRPr="003D028F" w:rsidRDefault="003D028F" w:rsidP="003D028F">
      <w:pPr>
        <w:pStyle w:val="Default"/>
        <w:rPr>
          <w:sz w:val="28"/>
          <w:szCs w:val="28"/>
        </w:rPr>
      </w:pPr>
      <w:r w:rsidRPr="003D028F">
        <w:rPr>
          <w:sz w:val="28"/>
          <w:szCs w:val="28"/>
        </w:rPr>
        <w:t>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</w:p>
    <w:p w:rsidR="00776400" w:rsidRDefault="00776400" w:rsidP="00776400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каждая группа детского сада эстетически оформлена в определенном стиле, оснащены театральные, игровые уголки в группах; центры искусства; музыкальные, книжные; </w:t>
      </w:r>
    </w:p>
    <w:p w:rsidR="00776400" w:rsidRDefault="00776400" w:rsidP="00776400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имеется костюмерная с театральным реквизитом; </w:t>
      </w:r>
    </w:p>
    <w:p w:rsidR="00776400" w:rsidRDefault="00776400" w:rsidP="00776400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 w:rsidR="0019187A">
        <w:rPr>
          <w:sz w:val="28"/>
          <w:szCs w:val="28"/>
        </w:rPr>
        <w:t xml:space="preserve">каждая группа имеет уголок  </w:t>
      </w:r>
      <w:proofErr w:type="spellStart"/>
      <w:r w:rsidR="0019187A"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, </w:t>
      </w:r>
      <w:r w:rsidR="0019187A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дети занимаются продуктивными видами деятельности, готовят выставки рисунков и поделок, используя нетрадиционные техники изображения; </w:t>
      </w:r>
    </w:p>
    <w:p w:rsidR="0019187A" w:rsidRPr="0019187A" w:rsidRDefault="0019187A" w:rsidP="00776400">
      <w:pPr>
        <w:pStyle w:val="Default"/>
        <w:spacing w:after="36"/>
        <w:rPr>
          <w:b/>
          <w:i/>
          <w:sz w:val="28"/>
          <w:szCs w:val="28"/>
        </w:rPr>
      </w:pPr>
      <w:r w:rsidRPr="0019187A">
        <w:rPr>
          <w:b/>
          <w:i/>
          <w:sz w:val="28"/>
          <w:szCs w:val="28"/>
        </w:rPr>
        <w:t xml:space="preserve">И в группе  и в </w:t>
      </w:r>
      <w:proofErr w:type="spellStart"/>
      <w:r w:rsidRPr="0019187A">
        <w:rPr>
          <w:b/>
          <w:i/>
          <w:sz w:val="28"/>
          <w:szCs w:val="28"/>
        </w:rPr>
        <w:t>педкабинете</w:t>
      </w:r>
      <w:proofErr w:type="spellEnd"/>
    </w:p>
    <w:p w:rsidR="00776400" w:rsidRDefault="00776400" w:rsidP="00776400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имеются в наличии предметы декоративно-прикладного искусства (дымковские глиняные игрушки, предметы хохломских, гжельских </w:t>
      </w:r>
      <w:r>
        <w:rPr>
          <w:sz w:val="28"/>
          <w:szCs w:val="28"/>
        </w:rPr>
        <w:lastRenderedPageBreak/>
        <w:t xml:space="preserve">мастеров), необходимый художественный материал для рисования, лепки, аппликации и художественного конструирования, альбомы по ознакомлению с видами и жанрами искусства с методическими разработками по организации занятий с детьми; </w:t>
      </w:r>
    </w:p>
    <w:p w:rsidR="00776400" w:rsidRDefault="00776400" w:rsidP="00776400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подобраны коллекции картин русских художников; </w:t>
      </w:r>
    </w:p>
    <w:p w:rsidR="00776400" w:rsidRDefault="00776400" w:rsidP="00776400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имеются методические разработки к занятиям по декоративно – прикладному искусству; </w:t>
      </w:r>
    </w:p>
    <w:p w:rsidR="00776400" w:rsidRDefault="00776400" w:rsidP="00776400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творческий процесс сопровождают художественная литература, поэзия, музыкальные произведения. </w:t>
      </w:r>
    </w:p>
    <w:p w:rsidR="00776400" w:rsidRDefault="00776400" w:rsidP="00776400">
      <w:pPr>
        <w:pStyle w:val="Default"/>
        <w:rPr>
          <w:sz w:val="28"/>
          <w:szCs w:val="28"/>
        </w:rPr>
      </w:pPr>
    </w:p>
    <w:p w:rsidR="00A945D4" w:rsidRDefault="00776400" w:rsidP="00776400">
      <w:pPr>
        <w:pStyle w:val="Default"/>
        <w:rPr>
          <w:b/>
          <w:sz w:val="28"/>
          <w:szCs w:val="28"/>
          <w:u w:val="single"/>
        </w:rPr>
      </w:pPr>
      <w:r w:rsidRPr="003D028F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7</w:t>
      </w:r>
      <w:proofErr w:type="gramStart"/>
      <w:r w:rsidR="006E6EA5" w:rsidRPr="006E6EA5">
        <w:rPr>
          <w:rFonts w:eastAsia="Times New Roman"/>
          <w:color w:val="444444"/>
          <w:sz w:val="28"/>
          <w:lang w:eastAsia="ru-RU"/>
        </w:rPr>
        <w:t xml:space="preserve"> </w:t>
      </w:r>
      <w:r w:rsidR="006E6EA5" w:rsidRPr="003151E9">
        <w:rPr>
          <w:rFonts w:eastAsia="Times New Roman"/>
          <w:color w:val="444444"/>
          <w:sz w:val="28"/>
          <w:lang w:eastAsia="ru-RU"/>
        </w:rPr>
        <w:t>Д</w:t>
      </w:r>
      <w:proofErr w:type="gramEnd"/>
      <w:r w:rsidR="006E6EA5" w:rsidRPr="003151E9">
        <w:rPr>
          <w:rFonts w:eastAsia="Times New Roman"/>
          <w:color w:val="444444"/>
          <w:sz w:val="28"/>
          <w:lang w:eastAsia="ru-RU"/>
        </w:rPr>
        <w:t>ля занятий музыкой имеется музыкальный зал, костюмерная с театральным реквизитом,</w:t>
      </w:r>
      <w:r w:rsidR="00A945D4">
        <w:rPr>
          <w:rFonts w:eastAsia="Times New Roman"/>
          <w:color w:val="444444"/>
          <w:sz w:val="28"/>
          <w:lang w:eastAsia="ru-RU"/>
        </w:rPr>
        <w:t xml:space="preserve"> по группам </w:t>
      </w:r>
      <w:r w:rsidR="006E6EA5" w:rsidRPr="003151E9">
        <w:rPr>
          <w:rFonts w:eastAsia="Times New Roman"/>
          <w:color w:val="444444"/>
          <w:sz w:val="28"/>
          <w:lang w:eastAsia="ru-RU"/>
        </w:rPr>
        <w:t xml:space="preserve"> представлены все виды театра. </w:t>
      </w:r>
      <w:r w:rsidR="006E6EA5" w:rsidRPr="003151E9">
        <w:rPr>
          <w:rFonts w:eastAsia="Times New Roman"/>
          <w:color w:val="444444"/>
          <w:sz w:val="28"/>
          <w:lang w:eastAsia="ru-RU"/>
        </w:rPr>
        <w:br/>
      </w:r>
    </w:p>
    <w:p w:rsidR="00776400" w:rsidRDefault="00776400" w:rsidP="00776400">
      <w:pPr>
        <w:pStyle w:val="Default"/>
        <w:rPr>
          <w:b/>
          <w:sz w:val="28"/>
          <w:szCs w:val="28"/>
          <w:u w:val="single"/>
        </w:rPr>
      </w:pPr>
      <w:r w:rsidRPr="003D028F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8</w:t>
      </w:r>
      <w:r w:rsidR="006E6EA5" w:rsidRPr="006E6EA5">
        <w:rPr>
          <w:rFonts w:eastAsia="Times New Roman"/>
          <w:color w:val="444444"/>
          <w:sz w:val="28"/>
          <w:lang w:eastAsia="ru-RU"/>
        </w:rPr>
        <w:t xml:space="preserve"> </w:t>
      </w:r>
      <w:r w:rsidR="006E6EA5" w:rsidRPr="003151E9">
        <w:rPr>
          <w:rFonts w:eastAsia="Times New Roman"/>
          <w:color w:val="444444"/>
          <w:sz w:val="28"/>
          <w:lang w:eastAsia="ru-RU"/>
        </w:rPr>
        <w:t xml:space="preserve">Стены коридоров ДОУ оформлены картинами русских художников. </w:t>
      </w:r>
      <w:r w:rsidR="006E6EA5" w:rsidRPr="003151E9">
        <w:rPr>
          <w:rFonts w:eastAsia="Times New Roman"/>
          <w:color w:val="444444"/>
          <w:sz w:val="28"/>
          <w:lang w:eastAsia="ru-RU"/>
        </w:rPr>
        <w:br/>
        <w:t xml:space="preserve">Эффективно используются раздевалки в групповых комнатах и коридоры: в них размещаются выставки фотографий, рисунков детей, поделок из природного материала. </w:t>
      </w:r>
      <w:r w:rsidR="006E6EA5" w:rsidRPr="003151E9">
        <w:rPr>
          <w:rFonts w:eastAsia="Times New Roman"/>
          <w:color w:val="444444"/>
          <w:sz w:val="28"/>
          <w:lang w:eastAsia="ru-RU"/>
        </w:rPr>
        <w:br/>
      </w:r>
    </w:p>
    <w:p w:rsidR="000103AB" w:rsidRDefault="00776400" w:rsidP="000103AB">
      <w:pPr>
        <w:pStyle w:val="Default"/>
        <w:rPr>
          <w:b/>
          <w:bCs/>
          <w:sz w:val="28"/>
          <w:szCs w:val="28"/>
        </w:rPr>
      </w:pPr>
      <w:r w:rsidRPr="003D028F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9</w:t>
      </w:r>
      <w:proofErr w:type="gramStart"/>
      <w:r w:rsidR="000103AB" w:rsidRPr="000103AB">
        <w:rPr>
          <w:b/>
          <w:bCs/>
          <w:sz w:val="28"/>
          <w:szCs w:val="28"/>
        </w:rPr>
        <w:t xml:space="preserve"> </w:t>
      </w:r>
      <w:r w:rsidR="000103AB">
        <w:rPr>
          <w:b/>
          <w:bCs/>
          <w:sz w:val="28"/>
          <w:szCs w:val="28"/>
        </w:rPr>
        <w:t>Д</w:t>
      </w:r>
      <w:proofErr w:type="gramEnd"/>
      <w:r w:rsidR="000103AB">
        <w:rPr>
          <w:b/>
          <w:bCs/>
          <w:sz w:val="28"/>
          <w:szCs w:val="28"/>
        </w:rPr>
        <w:t>ля успешного освоения программ художественно-эстетического воспитания необходимо грамотно организовать педагогический процесс.</w:t>
      </w:r>
    </w:p>
    <w:p w:rsidR="000103AB" w:rsidRDefault="000103AB" w:rsidP="000103AB">
      <w:pPr>
        <w:pStyle w:val="Default"/>
        <w:rPr>
          <w:sz w:val="28"/>
          <w:szCs w:val="28"/>
        </w:rPr>
      </w:pPr>
    </w:p>
    <w:p w:rsidR="0045460E" w:rsidRPr="006E6EA5" w:rsidRDefault="00665500" w:rsidP="000103AB">
      <w:pPr>
        <w:pStyle w:val="Default"/>
        <w:rPr>
          <w:bCs/>
          <w:sz w:val="28"/>
          <w:szCs w:val="28"/>
        </w:rPr>
      </w:pPr>
      <w:r w:rsidRPr="006E6EA5">
        <w:rPr>
          <w:bCs/>
          <w:sz w:val="28"/>
          <w:szCs w:val="28"/>
        </w:rPr>
        <w:t xml:space="preserve">Система педагогического взаимодействия педагогов и детей, направленная на эстетическое развитие, строится в ДОУ в трех направлениях </w:t>
      </w:r>
    </w:p>
    <w:p w:rsidR="000103AB" w:rsidRDefault="000103AB" w:rsidP="000103A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– организованная деятельность, </w:t>
      </w:r>
    </w:p>
    <w:p w:rsidR="000103AB" w:rsidRDefault="000103AB" w:rsidP="000103A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– совместная с воспитателем деятельность детей, </w:t>
      </w:r>
    </w:p>
    <w:p w:rsidR="000103AB" w:rsidRDefault="000103AB" w:rsidP="00010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 </w:t>
      </w:r>
    </w:p>
    <w:p w:rsidR="000103AB" w:rsidRDefault="000103AB" w:rsidP="000103AB">
      <w:pPr>
        <w:pStyle w:val="Default"/>
        <w:rPr>
          <w:sz w:val="28"/>
          <w:szCs w:val="28"/>
        </w:rPr>
      </w:pPr>
    </w:p>
    <w:p w:rsidR="000103AB" w:rsidRDefault="000103AB" w:rsidP="00010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педагогов и детей осуществляется с учетом дифференцированного подхода и включает разнообразные формы и методы работы. Знания, полученные на занятиях эстетического цикла, отражаются в игровой деятельности детей. Они с удовольствием участвуют в спектаклях, пересказывают сказки, танцуют, музицируют, занимаются собственным сочинительством. </w:t>
      </w:r>
    </w:p>
    <w:p w:rsidR="000103AB" w:rsidRDefault="000103AB" w:rsidP="000103AB">
      <w:pPr>
        <w:pStyle w:val="Default"/>
        <w:rPr>
          <w:b/>
          <w:bCs/>
          <w:sz w:val="28"/>
          <w:szCs w:val="28"/>
        </w:rPr>
      </w:pPr>
    </w:p>
    <w:p w:rsidR="003D028F" w:rsidRDefault="000103AB" w:rsidP="003D028F">
      <w:pPr>
        <w:pStyle w:val="Default"/>
        <w:rPr>
          <w:sz w:val="28"/>
          <w:szCs w:val="28"/>
        </w:rPr>
      </w:pPr>
      <w:r w:rsidRPr="000103AB">
        <w:rPr>
          <w:b/>
          <w:bCs/>
          <w:sz w:val="28"/>
          <w:szCs w:val="28"/>
          <w:u w:val="single"/>
        </w:rPr>
        <w:t>Слайд 10</w:t>
      </w:r>
      <w:r>
        <w:rPr>
          <w:b/>
          <w:bCs/>
          <w:sz w:val="28"/>
          <w:szCs w:val="28"/>
        </w:rPr>
        <w:t xml:space="preserve"> </w:t>
      </w:r>
      <w:r w:rsidR="003D028F">
        <w:rPr>
          <w:b/>
          <w:bCs/>
          <w:sz w:val="28"/>
          <w:szCs w:val="28"/>
        </w:rPr>
        <w:t xml:space="preserve">Создан учебно-методический комплект: </w:t>
      </w:r>
    </w:p>
    <w:p w:rsidR="003D028F" w:rsidRDefault="003D028F" w:rsidP="003D028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программы художественно – эстетического воспитания и методические рекомендации; </w:t>
      </w:r>
    </w:p>
    <w:p w:rsidR="003D028F" w:rsidRDefault="003D028F" w:rsidP="003D028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перспективные планы по данному направлению работы: кружковой деятельности по всем группам; </w:t>
      </w:r>
    </w:p>
    <w:p w:rsidR="003D028F" w:rsidRDefault="003D028F" w:rsidP="003D028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конспекты занятий, сценарии досугов и праздников; </w:t>
      </w:r>
    </w:p>
    <w:p w:rsidR="003D028F" w:rsidRDefault="003D028F" w:rsidP="003D028F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сделан подбор дидактических музыкальных игр; </w:t>
      </w: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 </w:t>
      </w:r>
      <w:r>
        <w:rPr>
          <w:sz w:val="28"/>
          <w:szCs w:val="28"/>
        </w:rPr>
        <w:t xml:space="preserve">библиотека познавательной литературы по знакомству детей с миром искусства. </w:t>
      </w:r>
    </w:p>
    <w:p w:rsidR="003D028F" w:rsidRDefault="003D028F" w:rsidP="003D028F">
      <w:pPr>
        <w:pStyle w:val="Default"/>
        <w:rPr>
          <w:sz w:val="28"/>
          <w:szCs w:val="28"/>
        </w:rPr>
      </w:pP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Весь материал систематизирован. </w:t>
      </w:r>
    </w:p>
    <w:p w:rsidR="003D028F" w:rsidRDefault="005021CD" w:rsidP="003D028F">
      <w:pPr>
        <w:pStyle w:val="Default"/>
        <w:rPr>
          <w:sz w:val="28"/>
          <w:szCs w:val="28"/>
        </w:rPr>
      </w:pPr>
      <w:r w:rsidRPr="005021CD">
        <w:rPr>
          <w:b/>
          <w:bCs/>
          <w:sz w:val="28"/>
          <w:szCs w:val="28"/>
          <w:u w:val="single"/>
        </w:rPr>
        <w:t>Слайд 11</w:t>
      </w:r>
      <w:r>
        <w:rPr>
          <w:b/>
          <w:bCs/>
          <w:sz w:val="28"/>
          <w:szCs w:val="28"/>
        </w:rPr>
        <w:t xml:space="preserve"> </w:t>
      </w:r>
      <w:r w:rsidR="003D028F">
        <w:rPr>
          <w:b/>
          <w:bCs/>
          <w:sz w:val="28"/>
          <w:szCs w:val="28"/>
        </w:rPr>
        <w:t xml:space="preserve">Организация учебно-воспитательного процесса реализуется </w:t>
      </w:r>
      <w:proofErr w:type="gramStart"/>
      <w:r w:rsidR="003D028F">
        <w:rPr>
          <w:b/>
          <w:bCs/>
          <w:sz w:val="28"/>
          <w:szCs w:val="28"/>
        </w:rPr>
        <w:t>через</w:t>
      </w:r>
      <w:proofErr w:type="gramEnd"/>
      <w:r w:rsidR="003D028F">
        <w:rPr>
          <w:sz w:val="28"/>
          <w:szCs w:val="28"/>
        </w:rPr>
        <w:t xml:space="preserve">: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занятия по изобразительной деятельности,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занятия по музыкальному воспитанию,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театрализованную деятельность,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кружковую работу,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индивидуальную работу,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выставки детских работ, персональные выставки, </w:t>
      </w:r>
    </w:p>
    <w:p w:rsidR="003D028F" w:rsidRDefault="003D028F" w:rsidP="003D028F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посещение театров, </w:t>
      </w:r>
    </w:p>
    <w:p w:rsidR="003D028F" w:rsidRDefault="003D028F" w:rsidP="003D028F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праздники, концерты, спектакли. </w:t>
      </w:r>
    </w:p>
    <w:p w:rsidR="003D028F" w:rsidRDefault="003D028F" w:rsidP="003D028F">
      <w:pPr>
        <w:pStyle w:val="Default"/>
        <w:rPr>
          <w:sz w:val="28"/>
          <w:szCs w:val="28"/>
        </w:rPr>
      </w:pPr>
    </w:p>
    <w:p w:rsidR="005021CD" w:rsidRDefault="005021CD" w:rsidP="005021CD">
      <w:pPr>
        <w:pStyle w:val="Default"/>
        <w:rPr>
          <w:b/>
          <w:sz w:val="28"/>
          <w:szCs w:val="28"/>
          <w:u w:val="single"/>
        </w:rPr>
      </w:pPr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Слайд 12</w:t>
      </w:r>
      <w:r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t xml:space="preserve">Рисование в детском саду это целенаправленное действие, </w:t>
      </w:r>
      <w:proofErr w:type="gramStart"/>
      <w:r w:rsidR="003151E9" w:rsidRPr="003151E9">
        <w:rPr>
          <w:rFonts w:eastAsia="Times New Roman"/>
          <w:color w:val="444444"/>
          <w:sz w:val="28"/>
          <w:lang w:eastAsia="ru-RU"/>
        </w:rPr>
        <w:t>затрагивающим</w:t>
      </w:r>
      <w:proofErr w:type="gramEnd"/>
      <w:r w:rsidR="003151E9" w:rsidRPr="003151E9">
        <w:rPr>
          <w:rFonts w:eastAsia="Times New Roman"/>
          <w:color w:val="444444"/>
          <w:sz w:val="28"/>
          <w:lang w:eastAsia="ru-RU"/>
        </w:rPr>
        <w:t xml:space="preserve"> многие аспекты воспитания и образования ребенка. </w:t>
      </w:r>
      <w:proofErr w:type="gramStart"/>
      <w:r w:rsidR="003151E9" w:rsidRPr="003151E9">
        <w:rPr>
          <w:rFonts w:eastAsia="Times New Roman"/>
          <w:color w:val="444444"/>
          <w:sz w:val="28"/>
          <w:lang w:eastAsia="ru-RU"/>
        </w:rPr>
        <w:t>Во</w:t>
      </w:r>
      <w:proofErr w:type="gramEnd"/>
      <w:r w:rsidR="003151E9" w:rsidRPr="003151E9">
        <w:rPr>
          <w:rFonts w:eastAsia="Times New Roman"/>
          <w:color w:val="444444"/>
          <w:sz w:val="28"/>
          <w:lang w:eastAsia="ru-RU"/>
        </w:rPr>
        <w:t xml:space="preserve"> первых – помимо уже знакомых карандашей, дети осваивают различные техники рисования в детском саду. С помощью красок ребенок учится передаче формы и цвета предмета. Усложнение техники рисования в детском саду карандашом позволяет более детализировать рисунки, научиться выделять части предмета</w:t>
      </w:r>
      <w:proofErr w:type="gramStart"/>
      <w:r w:rsidR="003151E9" w:rsidRPr="003151E9">
        <w:rPr>
          <w:rFonts w:eastAsia="Times New Roman"/>
          <w:color w:val="444444"/>
          <w:sz w:val="28"/>
          <w:lang w:eastAsia="ru-RU"/>
        </w:rPr>
        <w:t>.</w:t>
      </w:r>
      <w:proofErr w:type="gramEnd"/>
      <w:r w:rsidR="003151E9" w:rsidRPr="003151E9"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br/>
      </w:r>
      <w:proofErr w:type="gramStart"/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с</w:t>
      </w:r>
      <w:proofErr w:type="gramEnd"/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лайд 13</w:t>
      </w:r>
      <w:r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t>Музыкальное воспитание в детском саду призвано решать несколько основных задач. Главная задача – общая духовная культура детей формируется именно на музыкальных занятиях в детском саду. Музыкальные занятия в детском саду благотворно влияют на развитие музыкальных и творческих способностей детей. Музыкальная деятельность может быть самых разных видов – это помогает учесть возможности каждого ребенка</w:t>
      </w:r>
      <w:proofErr w:type="gramStart"/>
      <w:r w:rsidR="003151E9" w:rsidRPr="003151E9">
        <w:rPr>
          <w:rFonts w:eastAsia="Times New Roman"/>
          <w:color w:val="444444"/>
          <w:sz w:val="28"/>
          <w:lang w:eastAsia="ru-RU"/>
        </w:rPr>
        <w:t>.</w:t>
      </w:r>
      <w:proofErr w:type="gramEnd"/>
      <w:r w:rsidR="003151E9" w:rsidRPr="003151E9"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br/>
      </w:r>
      <w:r w:rsidR="003151E9" w:rsidRPr="005021CD">
        <w:rPr>
          <w:rFonts w:eastAsia="Times New Roman"/>
          <w:b/>
          <w:color w:val="444444"/>
          <w:sz w:val="28"/>
          <w:u w:val="single"/>
          <w:lang w:eastAsia="ru-RU"/>
        </w:rPr>
        <w:t xml:space="preserve"> </w:t>
      </w:r>
      <w:proofErr w:type="gramStart"/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с</w:t>
      </w:r>
      <w:proofErr w:type="gramEnd"/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лайд 14</w:t>
      </w:r>
      <w:r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t>Знакомство детей с народной культурой является первым шагом в освоении богатств мировой культуры, общечеловеческих духовных ценностей. В нашем детском саду развитие детей на традициях музыкальной народной культуры является одним из основных направлений общего художественно-эстетического воспитания и образования дошкольника</w:t>
      </w:r>
      <w:proofErr w:type="gramStart"/>
      <w:r w:rsidR="003151E9" w:rsidRPr="003151E9">
        <w:rPr>
          <w:rFonts w:eastAsia="Times New Roman"/>
          <w:color w:val="444444"/>
          <w:sz w:val="28"/>
          <w:lang w:eastAsia="ru-RU"/>
        </w:rPr>
        <w:t>.</w:t>
      </w:r>
      <w:proofErr w:type="gramEnd"/>
      <w:r w:rsidR="003151E9" w:rsidRPr="003151E9"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br/>
      </w:r>
      <w:proofErr w:type="gramStart"/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с</w:t>
      </w:r>
      <w:proofErr w:type="gramEnd"/>
      <w:r w:rsidRPr="005021CD">
        <w:rPr>
          <w:rFonts w:eastAsia="Times New Roman"/>
          <w:b/>
          <w:color w:val="444444"/>
          <w:sz w:val="28"/>
          <w:u w:val="single"/>
          <w:lang w:eastAsia="ru-RU"/>
        </w:rPr>
        <w:t>лайд 15</w:t>
      </w:r>
      <w:r>
        <w:rPr>
          <w:rFonts w:eastAsia="Times New Roman"/>
          <w:color w:val="444444"/>
          <w:sz w:val="28"/>
          <w:lang w:eastAsia="ru-RU"/>
        </w:rPr>
        <w:t xml:space="preserve"> </w:t>
      </w:r>
      <w:r w:rsidR="003151E9" w:rsidRPr="003151E9">
        <w:rPr>
          <w:rFonts w:eastAsia="Times New Roman"/>
          <w:color w:val="444444"/>
          <w:sz w:val="28"/>
          <w:lang w:eastAsia="ru-RU"/>
        </w:rPr>
        <w:t xml:space="preserve">Театрализованная деятельность в детском саду – 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</w:t>
      </w:r>
      <w:proofErr w:type="gramStart"/>
      <w:r w:rsidR="003151E9" w:rsidRPr="003151E9">
        <w:rPr>
          <w:rFonts w:eastAsia="Times New Roman"/>
          <w:color w:val="444444"/>
          <w:sz w:val="28"/>
          <w:lang w:eastAsia="ru-RU"/>
        </w:rPr>
        <w:t>в</w:t>
      </w:r>
      <w:proofErr w:type="gramEnd"/>
      <w:r w:rsidR="003151E9" w:rsidRPr="003151E9">
        <w:rPr>
          <w:rFonts w:eastAsia="Times New Roman"/>
          <w:color w:val="444444"/>
          <w:sz w:val="28"/>
          <w:lang w:eastAsia="ru-RU"/>
        </w:rPr>
        <w:t xml:space="preserve"> обыденном. </w:t>
      </w:r>
      <w:r w:rsidR="003151E9" w:rsidRPr="003151E9">
        <w:rPr>
          <w:rFonts w:eastAsia="Times New Roman"/>
          <w:color w:val="444444"/>
          <w:sz w:val="28"/>
          <w:lang w:eastAsia="ru-RU"/>
        </w:rPr>
        <w:br/>
      </w:r>
    </w:p>
    <w:p w:rsidR="005021CD" w:rsidRDefault="005021CD" w:rsidP="005021CD">
      <w:pPr>
        <w:pStyle w:val="Default"/>
        <w:rPr>
          <w:sz w:val="28"/>
          <w:szCs w:val="28"/>
        </w:rPr>
      </w:pPr>
      <w:r w:rsidRPr="000103AB">
        <w:rPr>
          <w:b/>
          <w:sz w:val="28"/>
          <w:szCs w:val="28"/>
          <w:u w:val="single"/>
        </w:rPr>
        <w:t>Слайд 1</w:t>
      </w:r>
      <w:r>
        <w:rPr>
          <w:b/>
          <w:sz w:val="28"/>
          <w:szCs w:val="28"/>
          <w:u w:val="single"/>
        </w:rPr>
        <w:t xml:space="preserve">6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Достижение результатов по художественно-эстетическому развитию реализуется коллективом педагогов детского сада на основе комплексного подхода с другими учреждениями образования и культуры. </w:t>
      </w:r>
      <w:r>
        <w:rPr>
          <w:sz w:val="28"/>
          <w:szCs w:val="28"/>
        </w:rPr>
        <w:t xml:space="preserve">Коллектив детского сада тесно сотрудничает: с детской </w:t>
      </w:r>
      <w:r>
        <w:rPr>
          <w:sz w:val="28"/>
          <w:szCs w:val="28"/>
        </w:rPr>
        <w:lastRenderedPageBreak/>
        <w:t>библиотекой; детской школой искусств; домом культуры; с выездными театрами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овосибирска, г.Бердска, г.Барнаула; </w:t>
      </w:r>
    </w:p>
    <w:p w:rsidR="005021CD" w:rsidRDefault="005021CD" w:rsidP="0050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сотрудничества ДОУ с социальными партнерами создана атмосфера взаимопонимания и доверительных отношений между родителями, педагогами и детьми, создана благоприятная эмоциональная атмосфера для эстетического художественного творчества. К концу дошкольного возраста дети любят и понимают искусство. Большинство детей продолжают занятия в музыкальной школе и школе искусств, посещают художественную школу. </w:t>
      </w:r>
    </w:p>
    <w:p w:rsidR="00D0395F" w:rsidRDefault="00D0395F" w:rsidP="003151E9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3151E9" w:rsidRPr="003151E9" w:rsidRDefault="00D0395F" w:rsidP="003151E9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0395F">
        <w:rPr>
          <w:rFonts w:ascii="Times New Roman" w:eastAsia="Times New Roman" w:hAnsi="Times New Roman" w:cs="Times New Roman"/>
          <w:b/>
          <w:color w:val="444444"/>
          <w:sz w:val="28"/>
          <w:szCs w:val="24"/>
          <w:u w:val="single"/>
          <w:lang w:eastAsia="ru-RU"/>
        </w:rPr>
        <w:t>Слайд 17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Оценка эффективности работы по художественно-эстетическому воспитанию детей осуществляется с помощью педагогической диагностики, проводимой по всем разделам.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Дети нашего детского сада свободны в поведении со сверстниками и взрослыми, имеют добрый нрав, улыбчивы, свободно декламируют стихи со сцены, хорошо поют и танцуют, любят рисовать и конструировать. Наши дети имеют высокий потенциал развития и потребность в получении знаний; хорошую память, правильно сформированную речь, сформированное произвольное внимание, логическое мышление, соответствующее возрасту первоклассника, достаточно развитое творческое воображение и фантазию.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Мониторинг диагностических данных по образовательной области Художественное творчество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8%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Низкий уровень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36%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Средний уровень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56%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Высокий уровень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Мониторинг диагностических данных по образовательной области Музыка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7%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Низкий уровень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43%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Средний уровень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lastRenderedPageBreak/>
        <w:t xml:space="preserve">50% </w:t>
      </w:r>
      <w:r w:rsidR="003151E9" w:rsidRPr="003151E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Высокий уровень </w:t>
      </w:r>
    </w:p>
    <w:p w:rsidR="003151E9" w:rsidRPr="003151E9" w:rsidRDefault="003151E9" w:rsidP="003151E9">
      <w:pPr>
        <w:pBdr>
          <w:bottom w:val="single" w:sz="8" w:space="0" w:color="D6DDB9"/>
        </w:pBdr>
        <w:spacing w:before="120" w:line="360" w:lineRule="auto"/>
        <w:outlineLvl w:val="1"/>
        <w:rPr>
          <w:rFonts w:ascii="Times New Roman" w:eastAsia="Times New Roman" w:hAnsi="Times New Roman" w:cs="Times New Roman"/>
          <w:color w:val="94CE18"/>
          <w:sz w:val="28"/>
          <w:szCs w:val="24"/>
          <w:lang w:eastAsia="ru-RU"/>
        </w:rPr>
      </w:pPr>
      <w:r w:rsidRPr="003151E9">
        <w:rPr>
          <w:rFonts w:ascii="Times New Roman" w:eastAsia="Times New Roman" w:hAnsi="Times New Roman" w:cs="Times New Roman"/>
          <w:color w:val="94CE18"/>
          <w:sz w:val="28"/>
          <w:szCs w:val="24"/>
          <w:lang w:eastAsia="ru-RU"/>
        </w:rPr>
        <w:t xml:space="preserve">По теме: </w:t>
      </w:r>
    </w:p>
    <w:p w:rsidR="00F904FA" w:rsidRDefault="00F904FA" w:rsidP="003151E9">
      <w:pPr>
        <w:rPr>
          <w:rFonts w:ascii="Times New Roman" w:hAnsi="Times New Roman" w:cs="Times New Roman"/>
          <w:sz w:val="28"/>
          <w:szCs w:val="24"/>
        </w:rPr>
      </w:pP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настоящее время в образовательном пространстве дошкольного образовательного учреждения особое внимание уделяется художественно-эстетическому развитию дошкольников. </w:t>
      </w:r>
      <w:proofErr w:type="gram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Исходя из цели Российской образовательной политики, прописанной в Концепции модернизации российского образования на период до 2010 года - "развитие личности, способной к самоопределению и самореализации", а также значимости развития эмоционального мира ребенка работа нашего ДОУ направлена на оптимизацию художественно-эстетического развития дошкольников.</w:t>
      </w:r>
      <w:proofErr w:type="gramEnd"/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Актуальность проблемы определяется тем, что художественно-эстетическое развитие - важнейшая сторона воспитания ребенка.</w:t>
      </w: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Искусство является незаменимым средством формирования духовного мира детей: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"Концепции дошкольного воспитания" отмечается, что "искусство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способностей".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Ведущая педагогическая идея художественно-эстетического воспитания - 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Теоретической базой являются исследования ученых психологов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Л.С.Выготского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Н.Н.Волкова, Е.И.Игнатьева, Ц.И.Кириенко, Б.М.Теплова, П.М. Якобсона о психологической природе детского творчества, его развития средствами искусства. А также исследования Т.С.Комаровой,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Т.Я.Шпикаловой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Л.В.Куцаковой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Б.М.Неменского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 развитии художественно-творческих способностей детей.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Одним из приоритетных направлений деятельности ДОУ является художественно-эстетическое развитие. Работа по данному направлению проходит через все разделы программы.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Основная цель педагогического коллектива ДОУ:</w:t>
      </w: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 достижения поставленной цели нами сформулированы следующие задачи: 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Изучение современных подходов к проблемам художественно-эстетического развития дошкольников. 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 современных технологий по художественно-эстетическому развитию детей.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Система работы по художественно-эстетическому воспитанию состоит из взаимосвязанных между собой компонентов: 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обновление содержания образования (выбор программ и технологий);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условий для художественно-эстетического воспитания (кадровое обеспечение, учебно-методическое обеспечение, создание предметно - развивающей среды);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образовательного процесса (работа с детьми и родителями);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координация работы с другими учреждениями и организациями.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Обновление содержания образования.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Работа в ДОУ строится в соответствии с требованиями комплексной образовательной программы "Детство" в сочетании с программами: "Приобщение детей к истокам русской национальной культуры" (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авт.О.Л.Князева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М.Д.Маханева</w:t>
      </w:r>
      <w:proofErr w:type="spellEnd"/>
      <w:proofErr w:type="gram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)</w:t>
      </w:r>
      <w:proofErr w:type="gram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"Наш дом - Южный Урал" Программа воспитания и развития детей на идеях народной педагогики;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Бабунова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Е.С.,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Градусова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Л.В., Лопатина Е.Г.,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Турченко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В.И.. 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 данных программ дает педагогическому коллективу возможность творческого подхода к организации работы с детьми, интеграцией образовательного содержания при решении образовательных задач, приобщению к искусству, музыке, литературе, народной культуры.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Создание условий для художественно-эстетического воспитания. 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Кадровое обеспечение. Эффективной работе учреждения в художественно-эстетическом развитии детей способствует профессиональный педагогический коллектив. 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Работа по совершенствованию педагогического мастерства осуществляется в нескольких направлениях: 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повышение квалификации в рамках курсовой подготовки.</w:t>
      </w:r>
    </w:p>
    <w:p w:rsidR="003151E9" w:rsidRPr="006E1994" w:rsidRDefault="003151E9" w:rsidP="003151E9">
      <w:pPr>
        <w:spacing w:before="100" w:beforeAutospacing="1" w:after="100" w:afterAutospacing="1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повышение квалификации педагогов по художественно-эстетическому развитию в рамках дошкольного учреждения через педагогические советы, семинары - практикумы, консультации, открытые занятия, смотры - конкурсы. 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ДОУ ведется работа по единой методической теме: "Развитие творческих способностей детей в художественно-эстетической деятельности". 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Систематически проводятся тематический контроль, открытые просмотры,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взаимопосещения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педагогов, конкурсы детского творчества.</w:t>
      </w:r>
    </w:p>
    <w:p w:rsidR="003151E9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Одним из направлений совершенствования педагогического мастерства является: участие педагогов в ДОУ городских методических объединениях, представление своего опыта на городских мероприятиях. Педагоги активно участвуют в работе городских методических объединений, представляя свой опыт работы. </w:t>
      </w:r>
    </w:p>
    <w:p w:rsidR="003151E9" w:rsidRPr="006E1994" w:rsidRDefault="003151E9" w:rsidP="003151E9">
      <w:pPr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дошкольном учреждении имеется учебно-методическое обеспечение: </w:t>
      </w:r>
    </w:p>
    <w:p w:rsidR="003151E9" w:rsidRPr="006E1994" w:rsidRDefault="003151E9" w:rsidP="003151E9">
      <w:pPr>
        <w:numPr>
          <w:ilvl w:val="0"/>
          <w:numId w:val="1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программы художественно-эстетического воспитания и методические рекомендации;</w:t>
      </w:r>
    </w:p>
    <w:p w:rsidR="003151E9" w:rsidRPr="006E1994" w:rsidRDefault="003151E9" w:rsidP="003151E9">
      <w:pPr>
        <w:numPr>
          <w:ilvl w:val="0"/>
          <w:numId w:val="1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перспективные планы кружковой работы, планы организации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культурно-досуговой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деятельности детей по всем группам;</w:t>
      </w:r>
    </w:p>
    <w:p w:rsidR="003151E9" w:rsidRPr="006E1994" w:rsidRDefault="003151E9" w:rsidP="003151E9">
      <w:pPr>
        <w:numPr>
          <w:ilvl w:val="0"/>
          <w:numId w:val="1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картотека занятий, сценарии досугов и праздников;</w:t>
      </w:r>
    </w:p>
    <w:p w:rsidR="003151E9" w:rsidRPr="006E1994" w:rsidRDefault="003151E9" w:rsidP="003151E9">
      <w:pPr>
        <w:numPr>
          <w:ilvl w:val="0"/>
          <w:numId w:val="1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картотеки дидактических музыкальных игр;</w:t>
      </w:r>
    </w:p>
    <w:p w:rsidR="003151E9" w:rsidRPr="006E1994" w:rsidRDefault="003151E9" w:rsidP="003151E9">
      <w:pPr>
        <w:numPr>
          <w:ilvl w:val="0"/>
          <w:numId w:val="1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фонотека,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медиатека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данному направлению;</w:t>
      </w:r>
    </w:p>
    <w:p w:rsidR="003151E9" w:rsidRPr="006E1994" w:rsidRDefault="003151E9" w:rsidP="003151E9">
      <w:pPr>
        <w:numPr>
          <w:ilvl w:val="0"/>
          <w:numId w:val="1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создается библиотека познавательной литературы по знакомству детей с миром искусства.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Одним из важных условий реализации системы художественно-эстетического воспитания в дошкольном учреждении является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организация предметно-развивающей среды. В каждой возрастной группе созданы условия для художественно-речевой и музыкальной деятельности: имеются театральные, игровые уголки, художественные уголки. Центры содержат разнообразный материал, пособия, игры. Используются технические средства обучения. Для реализации поставленных задач в ДОУ имеются помещения для работы по художественно-эстетическому направлению: музыкальный зал, Русская изба. Эффективно используются раздевалки в групповых комнатах и коридоры: в них размещаются выставки фотографий, рисунков детей, поделок из природного материала.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 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Следующим компонентом системы работы по художественно-эстетическому воспитанию является</w:t>
      </w: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организация </w:t>
      </w: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образовательного процесса.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детском саду система педагогического взаимодействия педагогов и детей, направленная на эстетическое развитие, строится в ДОУ в трех направлениях: </w:t>
      </w:r>
    </w:p>
    <w:p w:rsidR="003151E9" w:rsidRPr="006E1994" w:rsidRDefault="003151E9" w:rsidP="003151E9">
      <w:pPr>
        <w:numPr>
          <w:ilvl w:val="0"/>
          <w:numId w:val="2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организованная деятельность (занятия, экскурсии, развлечения, индивидуальная работа, игры); </w:t>
      </w:r>
    </w:p>
    <w:p w:rsidR="003151E9" w:rsidRPr="006E1994" w:rsidRDefault="003151E9" w:rsidP="003151E9">
      <w:pPr>
        <w:numPr>
          <w:ilvl w:val="0"/>
          <w:numId w:val="2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совместная деятельность педагогов и детей; </w:t>
      </w:r>
    </w:p>
    <w:p w:rsidR="003151E9" w:rsidRPr="006E1994" w:rsidRDefault="003151E9" w:rsidP="003151E9">
      <w:pPr>
        <w:numPr>
          <w:ilvl w:val="0"/>
          <w:numId w:val="2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 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Работа с детьми ведется в данных направлениях не изолированно, а в интеграции: </w:t>
      </w:r>
    </w:p>
    <w:p w:rsidR="003151E9" w:rsidRPr="006E1994" w:rsidRDefault="003151E9" w:rsidP="003151E9">
      <w:pPr>
        <w:numPr>
          <w:ilvl w:val="0"/>
          <w:numId w:val="3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музыкальное воспитание,</w:t>
      </w:r>
    </w:p>
    <w:p w:rsidR="003151E9" w:rsidRPr="006E1994" w:rsidRDefault="003151E9" w:rsidP="003151E9">
      <w:pPr>
        <w:numPr>
          <w:ilvl w:val="0"/>
          <w:numId w:val="3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художественно-речевая деятельность,</w:t>
      </w:r>
    </w:p>
    <w:p w:rsidR="003151E9" w:rsidRPr="006E1994" w:rsidRDefault="003151E9" w:rsidP="003151E9">
      <w:pPr>
        <w:numPr>
          <w:ilvl w:val="0"/>
          <w:numId w:val="3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изобразительная деятельность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Взаимодействие педагогов и детей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осуществляется через следующие формы работы: групповые и подгрупповые занятия, праздники, развлечения, тематические музыкальные вечера, театрализованные представления, дидактические игры, выставки рисунков и поделок и др. 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конкурсах; продолжают обучение в кружках и студиях. 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Дополнительное образование реализуется через работу кружков эстетической направленности, которые способствуют раннему выявлению и разностороннему развитию способностей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детей, помогают их проявлению и дальнейшему совершенствованию. 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 кружковой работы - обогащение духовного мира детей различными средствами; формирование эстетического отношения к окружающему миру; развитие природных данных детей.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Эффективность деятельности по приоритетному направлению во многом определяется взаимодействием всех педагогических работников ДОУ. Для каждого сотрудника ДОУ определены направления работы в области художественно - эстетического образования.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Каждый специалист, действуя в своем направлении, работает на общую цель, выполняя государственные стандарты дошкольного образования, помогает воспитателю решать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задачи всестороннего развития.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Сотрудничество с семьей строим по следующим направлениям: </w:t>
      </w:r>
    </w:p>
    <w:p w:rsidR="003151E9" w:rsidRPr="006E1994" w:rsidRDefault="003151E9" w:rsidP="003151E9">
      <w:pPr>
        <w:numPr>
          <w:ilvl w:val="0"/>
          <w:numId w:val="4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вовлечение семьи в образовательный процесс, организованный дошкольным учреждением.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работе в данном направлении используются различные приемы и формы: дни открытых дверей; организация выставок - конкурсов, поделки для которых изготавливаются совместно родителями и детьми;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 </w:t>
      </w:r>
    </w:p>
    <w:p w:rsidR="003151E9" w:rsidRPr="006E1994" w:rsidRDefault="003151E9" w:rsidP="003151E9">
      <w:pPr>
        <w:numPr>
          <w:ilvl w:val="0"/>
          <w:numId w:val="5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повышение психолого-педагогической культуры родителей осуществляется через родительские собрания и конференции,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консультации. Педагоги оформляют папки - передвижки, выпускаются информационные листы для родителей.</w:t>
      </w:r>
    </w:p>
    <w:p w:rsidR="003151E9" w:rsidRPr="006E1994" w:rsidRDefault="003151E9" w:rsidP="003151E9">
      <w:pPr>
        <w:numPr>
          <w:ilvl w:val="0"/>
          <w:numId w:val="5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обеспечение единства воздействий детского сада и семьи в вопросах художественно-эстетическом развитии воспитанников;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Работа носит целенаправленный, систематический, планомерный характер. </w:t>
      </w:r>
    </w:p>
    <w:p w:rsidR="003151E9" w:rsidRPr="006E1994" w:rsidRDefault="003151E9" w:rsidP="003151E9">
      <w:pPr>
        <w:numPr>
          <w:ilvl w:val="0"/>
          <w:numId w:val="6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доброжелательность, открытость.</w:t>
      </w:r>
    </w:p>
    <w:p w:rsidR="003151E9" w:rsidRPr="006E1994" w:rsidRDefault="003151E9" w:rsidP="003151E9">
      <w:pPr>
        <w:numPr>
          <w:ilvl w:val="0"/>
          <w:numId w:val="6"/>
        </w:numPr>
        <w:spacing w:before="100" w:beforeAutospacing="1" w:after="100" w:afterAutospacing="1" w:line="299" w:lineRule="atLeast"/>
        <w:ind w:left="6826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целенаправленность, систематичность, плановость.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Использование разнообразных форм работы способствует вовлечению родителей в организацию педагогической деятельности. </w:t>
      </w:r>
    </w:p>
    <w:p w:rsidR="003151E9" w:rsidRPr="006E1994" w:rsidRDefault="003151E9" w:rsidP="003151E9">
      <w:pPr>
        <w:spacing w:after="150"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Эффективность работы по художественно-эстетическому воспитанию зависит от </w:t>
      </w:r>
      <w:r w:rsidRPr="006E19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координации работы с другими учреждениями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</w:p>
    <w:p w:rsidR="003151E9" w:rsidRPr="006E1994" w:rsidRDefault="003151E9" w:rsidP="003151E9">
      <w:pPr>
        <w:spacing w:line="299" w:lineRule="atLeast"/>
        <w:ind w:left="6358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Все участники педагогического процесса находятся не в вакууме, а живут в определенном социуме, который действует на детей, педагогов, родителей. Достижение </w:t>
      </w:r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приоритетных задач работы ДОУ по художественно-эстетическому развитию реализуется коллективом педагогов детского сада на основе сотрудничества с другими учреждениями образования и культуры. Коллектив детского сада сотрудничает с детской библиотекой, МОУ СОШ № 6,1, Детской школой искусств,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ЦДОдД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городским музеем, заводом "Кристалл" другими дошкольными учреждениями города: проводятся 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взаимопосещения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организуются в библиотеке занятия с детьми старших групп, посещение выставок, экспозиций. Дети ежегодно принимают участие в городских фестивалях детского творчества: "Рождественская звезда", "Пасху радостно встречаем", "</w:t>
      </w:r>
      <w:proofErr w:type="spellStart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Домисолька</w:t>
      </w:r>
      <w:proofErr w:type="spellEnd"/>
      <w:r w:rsidRPr="006E199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", "Звонкий голос детства" и занимают призовые места. </w:t>
      </w:r>
    </w:p>
    <w:p w:rsidR="003151E9" w:rsidRDefault="003151E9" w:rsidP="003151E9"/>
    <w:p w:rsidR="003151E9" w:rsidRPr="003151E9" w:rsidRDefault="003151E9" w:rsidP="003151E9">
      <w:pPr>
        <w:rPr>
          <w:rFonts w:ascii="Times New Roman" w:hAnsi="Times New Roman" w:cs="Times New Roman"/>
          <w:sz w:val="28"/>
          <w:szCs w:val="24"/>
        </w:rPr>
      </w:pPr>
    </w:p>
    <w:sectPr w:rsidR="003151E9" w:rsidRPr="003151E9" w:rsidSect="00F9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3F0F3"/>
    <w:multiLevelType w:val="hybridMultilevel"/>
    <w:tmpl w:val="CEAF13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31967F"/>
    <w:multiLevelType w:val="hybridMultilevel"/>
    <w:tmpl w:val="B94CFD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FC5671"/>
    <w:multiLevelType w:val="hybridMultilevel"/>
    <w:tmpl w:val="C1AF9C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216493"/>
    <w:multiLevelType w:val="multilevel"/>
    <w:tmpl w:val="40E0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6E31A"/>
    <w:multiLevelType w:val="hybridMultilevel"/>
    <w:tmpl w:val="9DAB9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6E5245"/>
    <w:multiLevelType w:val="multilevel"/>
    <w:tmpl w:val="CFE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B2384"/>
    <w:multiLevelType w:val="hybridMultilevel"/>
    <w:tmpl w:val="597A1A6A"/>
    <w:lvl w:ilvl="0" w:tplc="A8B46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43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44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84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CE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2A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A5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A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EC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C4D9CE"/>
    <w:multiLevelType w:val="hybridMultilevel"/>
    <w:tmpl w:val="FF9730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D332C8"/>
    <w:multiLevelType w:val="hybridMultilevel"/>
    <w:tmpl w:val="0FA0A6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233E36"/>
    <w:multiLevelType w:val="multilevel"/>
    <w:tmpl w:val="BC0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E4CF0"/>
    <w:multiLevelType w:val="multilevel"/>
    <w:tmpl w:val="C96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75A3B"/>
    <w:multiLevelType w:val="multilevel"/>
    <w:tmpl w:val="832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41EC3"/>
    <w:multiLevelType w:val="multilevel"/>
    <w:tmpl w:val="A7F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8CE1C"/>
    <w:multiLevelType w:val="hybridMultilevel"/>
    <w:tmpl w:val="5DFBEE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693DE98"/>
    <w:multiLevelType w:val="hybridMultilevel"/>
    <w:tmpl w:val="EE927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54FE8F6"/>
    <w:multiLevelType w:val="hybridMultilevel"/>
    <w:tmpl w:val="6D7124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13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51E9"/>
    <w:rsid w:val="000103AB"/>
    <w:rsid w:val="0007457D"/>
    <w:rsid w:val="0019187A"/>
    <w:rsid w:val="003151E9"/>
    <w:rsid w:val="0034632D"/>
    <w:rsid w:val="003D028F"/>
    <w:rsid w:val="0045460E"/>
    <w:rsid w:val="005021CD"/>
    <w:rsid w:val="005F2B32"/>
    <w:rsid w:val="00665500"/>
    <w:rsid w:val="006E6EA5"/>
    <w:rsid w:val="00776400"/>
    <w:rsid w:val="007D4373"/>
    <w:rsid w:val="00854FCD"/>
    <w:rsid w:val="00A05329"/>
    <w:rsid w:val="00A52C06"/>
    <w:rsid w:val="00A945D4"/>
    <w:rsid w:val="00D0395F"/>
    <w:rsid w:val="00F269EF"/>
    <w:rsid w:val="00F904FA"/>
    <w:rsid w:val="00F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FA"/>
  </w:style>
  <w:style w:type="paragraph" w:styleId="2">
    <w:name w:val="heading 2"/>
    <w:basedOn w:val="a"/>
    <w:link w:val="20"/>
    <w:uiPriority w:val="9"/>
    <w:qFormat/>
    <w:rsid w:val="003151E9"/>
    <w:pPr>
      <w:pBdr>
        <w:bottom w:val="single" w:sz="8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1E9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3D0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990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76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04635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06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2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64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7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515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1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74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2016-01-18T04:00:00Z</dcterms:created>
  <dcterms:modified xsi:type="dcterms:W3CDTF">2018-02-14T08:12:00Z</dcterms:modified>
</cp:coreProperties>
</file>